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A0796" w14:textId="776700ED" w:rsidR="004B0BBD" w:rsidRPr="00C56EEE" w:rsidRDefault="00843929" w:rsidP="00C56EEE">
      <w:pPr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C56EEE">
        <w:rPr>
          <w:rFonts w:ascii="Times New Roman" w:hAnsi="Times New Roman" w:cs="Times New Roman"/>
          <w:b/>
          <w:bCs/>
          <w:sz w:val="34"/>
          <w:szCs w:val="34"/>
        </w:rPr>
        <w:t>Twenty-</w:t>
      </w:r>
      <w:r w:rsidR="004B0BBD">
        <w:rPr>
          <w:rFonts w:ascii="Times New Roman" w:hAnsi="Times New Roman" w:cs="Times New Roman"/>
          <w:b/>
          <w:bCs/>
          <w:sz w:val="34"/>
          <w:szCs w:val="34"/>
        </w:rPr>
        <w:t>Second</w:t>
      </w:r>
      <w:r w:rsidRPr="00C56EEE">
        <w:rPr>
          <w:rFonts w:ascii="Times New Roman" w:hAnsi="Times New Roman" w:cs="Times New Roman"/>
          <w:b/>
          <w:bCs/>
          <w:sz w:val="34"/>
          <w:szCs w:val="34"/>
        </w:rPr>
        <w:t xml:space="preserve"> Sunday Ordinary Time</w:t>
      </w:r>
    </w:p>
    <w:p w14:paraId="523DA613" w14:textId="519914B6" w:rsidR="00C56EEE" w:rsidRPr="00C56EEE" w:rsidRDefault="00C56EEE" w:rsidP="00C56EEE">
      <w:pPr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C56EEE">
        <w:rPr>
          <w:rFonts w:ascii="Times New Roman" w:hAnsi="Times New Roman" w:cs="Times New Roman"/>
          <w:b/>
          <w:bCs/>
          <w:sz w:val="34"/>
          <w:szCs w:val="34"/>
        </w:rPr>
        <w:t>Prayers of the Faithful</w:t>
      </w:r>
    </w:p>
    <w:p w14:paraId="427B5090" w14:textId="77777777" w:rsidR="0068789C" w:rsidRPr="00C56EEE" w:rsidRDefault="0068789C" w:rsidP="0051380C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08A9B8E6" w14:textId="77777777" w:rsidR="00C56EEE" w:rsidRDefault="00C56EEE" w:rsidP="0051380C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Celebrant:</w:t>
      </w:r>
    </w:p>
    <w:p w14:paraId="5ABC5AEF" w14:textId="2A07CF55" w:rsidR="0003069A" w:rsidRPr="00C56EEE" w:rsidRDefault="002117A0" w:rsidP="0051380C">
      <w:pPr>
        <w:jc w:val="both"/>
        <w:rPr>
          <w:rFonts w:ascii="Times New Roman" w:hAnsi="Times New Roman" w:cs="Times New Roman"/>
          <w:sz w:val="30"/>
          <w:szCs w:val="30"/>
        </w:rPr>
      </w:pPr>
      <w:r w:rsidRPr="00C56EEE">
        <w:rPr>
          <w:rFonts w:ascii="Times New Roman" w:hAnsi="Times New Roman" w:cs="Times New Roman"/>
          <w:sz w:val="30"/>
          <w:szCs w:val="30"/>
        </w:rPr>
        <w:t xml:space="preserve">Drawn to his love, let us commit our needs </w:t>
      </w:r>
      <w:r w:rsidR="0068789C" w:rsidRPr="00C56EEE">
        <w:rPr>
          <w:rFonts w:ascii="Times New Roman" w:hAnsi="Times New Roman" w:cs="Times New Roman"/>
          <w:sz w:val="30"/>
          <w:szCs w:val="30"/>
        </w:rPr>
        <w:t xml:space="preserve">to </w:t>
      </w:r>
      <w:r w:rsidR="005B47D3" w:rsidRPr="00C56EEE">
        <w:rPr>
          <w:rFonts w:ascii="Times New Roman" w:hAnsi="Times New Roman" w:cs="Times New Roman"/>
          <w:sz w:val="30"/>
          <w:szCs w:val="30"/>
        </w:rPr>
        <w:t>the God of our salvation</w:t>
      </w:r>
      <w:r w:rsidR="0068789C" w:rsidRPr="00C56EEE">
        <w:rPr>
          <w:rFonts w:ascii="Times New Roman" w:hAnsi="Times New Roman" w:cs="Times New Roman"/>
          <w:sz w:val="30"/>
          <w:szCs w:val="30"/>
        </w:rPr>
        <w:t>:</w:t>
      </w:r>
    </w:p>
    <w:p w14:paraId="20E62755" w14:textId="77777777" w:rsidR="002117A0" w:rsidRDefault="002117A0" w:rsidP="004D043D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</w:p>
    <w:p w14:paraId="5D505E78" w14:textId="77777777" w:rsidR="00226D90" w:rsidRPr="00C56EEE" w:rsidRDefault="00226D90" w:rsidP="004D043D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</w:p>
    <w:p w14:paraId="4256343B" w14:textId="10D38B64" w:rsidR="004C777D" w:rsidRPr="00C56EEE" w:rsidRDefault="004C777D" w:rsidP="0068789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C56EEE">
        <w:rPr>
          <w:rFonts w:ascii="Times New Roman" w:hAnsi="Times New Roman" w:cs="Times New Roman"/>
          <w:sz w:val="30"/>
          <w:szCs w:val="30"/>
        </w:rPr>
        <w:t xml:space="preserve">We pray that the Church may continue with her mission of proclaiming Christ as the </w:t>
      </w:r>
      <w:r w:rsidR="004D043D" w:rsidRPr="00C56EEE">
        <w:rPr>
          <w:rFonts w:ascii="Times New Roman" w:hAnsi="Times New Roman" w:cs="Times New Roman"/>
          <w:sz w:val="30"/>
          <w:szCs w:val="30"/>
        </w:rPr>
        <w:t>Saviour</w:t>
      </w:r>
      <w:r w:rsidRPr="00C56EEE">
        <w:rPr>
          <w:rFonts w:ascii="Times New Roman" w:hAnsi="Times New Roman" w:cs="Times New Roman"/>
          <w:sz w:val="30"/>
          <w:szCs w:val="30"/>
        </w:rPr>
        <w:t xml:space="preserve"> of the world. </w:t>
      </w:r>
      <w:r w:rsidRPr="00C56EEE">
        <w:rPr>
          <w:rFonts w:ascii="Times New Roman" w:hAnsi="Times New Roman" w:cs="Times New Roman"/>
          <w:b/>
          <w:bCs/>
          <w:i/>
          <w:iCs/>
          <w:sz w:val="30"/>
          <w:szCs w:val="30"/>
        </w:rPr>
        <w:t>Lord, hear us</w:t>
      </w:r>
      <w:r w:rsidR="005B47D3" w:rsidRPr="00C56EEE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. </w:t>
      </w:r>
    </w:p>
    <w:p w14:paraId="49DBCD36" w14:textId="77777777" w:rsidR="004C777D" w:rsidRPr="00C56EEE" w:rsidRDefault="004C777D" w:rsidP="004D043D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</w:p>
    <w:p w14:paraId="649AAA87" w14:textId="5AC032D2" w:rsidR="002A42D8" w:rsidRPr="00C56EEE" w:rsidRDefault="005B47D3" w:rsidP="0068789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C56EEE">
        <w:rPr>
          <w:rFonts w:ascii="Times New Roman" w:hAnsi="Times New Roman" w:cs="Times New Roman"/>
          <w:sz w:val="30"/>
          <w:szCs w:val="30"/>
        </w:rPr>
        <w:t>We</w:t>
      </w:r>
      <w:r w:rsidR="002A42D8" w:rsidRPr="00C56EEE">
        <w:rPr>
          <w:rFonts w:ascii="Times New Roman" w:hAnsi="Times New Roman" w:cs="Times New Roman"/>
          <w:sz w:val="30"/>
          <w:szCs w:val="30"/>
        </w:rPr>
        <w:t xml:space="preserve"> continue to entrust the Holy Father, Bishops, </w:t>
      </w:r>
      <w:r w:rsidRPr="00C56EEE">
        <w:rPr>
          <w:rFonts w:ascii="Times New Roman" w:hAnsi="Times New Roman" w:cs="Times New Roman"/>
          <w:sz w:val="30"/>
          <w:szCs w:val="30"/>
        </w:rPr>
        <w:t>P</w:t>
      </w:r>
      <w:r w:rsidR="002A42D8" w:rsidRPr="00C56EEE">
        <w:rPr>
          <w:rFonts w:ascii="Times New Roman" w:hAnsi="Times New Roman" w:cs="Times New Roman"/>
          <w:sz w:val="30"/>
          <w:szCs w:val="30"/>
        </w:rPr>
        <w:t xml:space="preserve">riests, </w:t>
      </w:r>
      <w:r w:rsidRPr="00C56EEE">
        <w:rPr>
          <w:rFonts w:ascii="Times New Roman" w:hAnsi="Times New Roman" w:cs="Times New Roman"/>
          <w:sz w:val="30"/>
          <w:szCs w:val="30"/>
        </w:rPr>
        <w:t>R</w:t>
      </w:r>
      <w:r w:rsidR="002A42D8" w:rsidRPr="00C56EEE">
        <w:rPr>
          <w:rFonts w:ascii="Times New Roman" w:hAnsi="Times New Roman" w:cs="Times New Roman"/>
          <w:sz w:val="30"/>
          <w:szCs w:val="30"/>
        </w:rPr>
        <w:t xml:space="preserve">eligious, and all who dedicate their lives to the service of God and </w:t>
      </w:r>
      <w:r w:rsidRPr="00C56EEE">
        <w:rPr>
          <w:rFonts w:ascii="Times New Roman" w:hAnsi="Times New Roman" w:cs="Times New Roman"/>
          <w:sz w:val="30"/>
          <w:szCs w:val="30"/>
        </w:rPr>
        <w:t>his</w:t>
      </w:r>
      <w:r w:rsidR="002A42D8" w:rsidRPr="00C56EEE">
        <w:rPr>
          <w:rFonts w:ascii="Times New Roman" w:hAnsi="Times New Roman" w:cs="Times New Roman"/>
          <w:sz w:val="30"/>
          <w:szCs w:val="30"/>
        </w:rPr>
        <w:t xml:space="preserve"> Church, that with firmness and courage they may work to expand the reign of God on earth. </w:t>
      </w:r>
      <w:r w:rsidR="002A42D8" w:rsidRPr="00C56EEE">
        <w:rPr>
          <w:rFonts w:ascii="Times New Roman" w:hAnsi="Times New Roman" w:cs="Times New Roman"/>
          <w:b/>
          <w:bCs/>
          <w:i/>
          <w:iCs/>
          <w:sz w:val="30"/>
          <w:szCs w:val="30"/>
        </w:rPr>
        <w:t>Lord, hear us.</w:t>
      </w:r>
    </w:p>
    <w:p w14:paraId="692F40C3" w14:textId="54D460EA" w:rsidR="002A42D8" w:rsidRPr="00C56EEE" w:rsidRDefault="002A42D8" w:rsidP="004D043D">
      <w:pPr>
        <w:pStyle w:val="NoSpacing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14:paraId="7296D64F" w14:textId="518BEF24" w:rsidR="002A42D8" w:rsidRPr="00C56EEE" w:rsidRDefault="002A42D8" w:rsidP="0068789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C56EEE">
        <w:rPr>
          <w:rFonts w:ascii="Times New Roman" w:hAnsi="Times New Roman" w:cs="Times New Roman"/>
          <w:sz w:val="30"/>
          <w:szCs w:val="30"/>
        </w:rPr>
        <w:t xml:space="preserve">For the faithful of God, that they may bear authentic witness to Christ </w:t>
      </w:r>
      <w:r w:rsidR="008C377A" w:rsidRPr="00C56EEE">
        <w:rPr>
          <w:rFonts w:ascii="Times New Roman" w:hAnsi="Times New Roman" w:cs="Times New Roman"/>
          <w:sz w:val="30"/>
          <w:szCs w:val="30"/>
        </w:rPr>
        <w:t>through</w:t>
      </w:r>
      <w:r w:rsidRPr="00C56EEE">
        <w:rPr>
          <w:rFonts w:ascii="Times New Roman" w:hAnsi="Times New Roman" w:cs="Times New Roman"/>
          <w:sz w:val="30"/>
          <w:szCs w:val="30"/>
        </w:rPr>
        <w:t xml:space="preserve"> </w:t>
      </w:r>
      <w:r w:rsidR="005B47D3" w:rsidRPr="00C56EEE">
        <w:rPr>
          <w:rFonts w:ascii="Times New Roman" w:hAnsi="Times New Roman" w:cs="Times New Roman"/>
          <w:sz w:val="30"/>
          <w:szCs w:val="30"/>
        </w:rPr>
        <w:t xml:space="preserve">the </w:t>
      </w:r>
      <w:r w:rsidRPr="00C56EEE">
        <w:rPr>
          <w:rFonts w:ascii="Times New Roman" w:hAnsi="Times New Roman" w:cs="Times New Roman"/>
          <w:sz w:val="30"/>
          <w:szCs w:val="30"/>
        </w:rPr>
        <w:t xml:space="preserve">evangelical values of faith, hope, and charity. </w:t>
      </w:r>
      <w:r w:rsidRPr="00C56EEE">
        <w:rPr>
          <w:rFonts w:ascii="Times New Roman" w:hAnsi="Times New Roman" w:cs="Times New Roman"/>
          <w:b/>
          <w:bCs/>
          <w:i/>
          <w:iCs/>
          <w:sz w:val="30"/>
          <w:szCs w:val="30"/>
        </w:rPr>
        <w:t>Lord, hear us.</w:t>
      </w:r>
    </w:p>
    <w:p w14:paraId="299F0BB7" w14:textId="559122B4" w:rsidR="002A42D8" w:rsidRPr="00C56EEE" w:rsidRDefault="002A42D8" w:rsidP="004D043D">
      <w:pPr>
        <w:pStyle w:val="NoSpacing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14:paraId="3BED2836" w14:textId="1858F51C" w:rsidR="002A42D8" w:rsidRPr="00C56EEE" w:rsidRDefault="002A42D8" w:rsidP="0068789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C56EEE">
        <w:rPr>
          <w:rFonts w:ascii="Times New Roman" w:hAnsi="Times New Roman" w:cs="Times New Roman"/>
          <w:sz w:val="30"/>
          <w:szCs w:val="30"/>
        </w:rPr>
        <w:t>We pray for all who confess Christ as the Lord, may they work towards unity and fraternal love</w:t>
      </w:r>
      <w:r w:rsidR="004D043D" w:rsidRPr="00C56EEE">
        <w:rPr>
          <w:rFonts w:ascii="Times New Roman" w:hAnsi="Times New Roman" w:cs="Times New Roman"/>
          <w:sz w:val="30"/>
          <w:szCs w:val="30"/>
        </w:rPr>
        <w:t xml:space="preserve">. </w:t>
      </w:r>
      <w:r w:rsidR="004D043D" w:rsidRPr="00C56EEE">
        <w:rPr>
          <w:rFonts w:ascii="Times New Roman" w:hAnsi="Times New Roman" w:cs="Times New Roman"/>
          <w:b/>
          <w:bCs/>
          <w:i/>
          <w:iCs/>
          <w:sz w:val="30"/>
          <w:szCs w:val="30"/>
        </w:rPr>
        <w:t>Lord, hear us.</w:t>
      </w:r>
    </w:p>
    <w:p w14:paraId="63CE913F" w14:textId="77777777" w:rsidR="002A42D8" w:rsidRPr="00C56EEE" w:rsidRDefault="002A42D8" w:rsidP="004D043D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</w:p>
    <w:p w14:paraId="5E26381A" w14:textId="006206C2" w:rsidR="002A42D8" w:rsidRPr="00C56EEE" w:rsidRDefault="004D043D" w:rsidP="0068789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C56EEE">
        <w:rPr>
          <w:rFonts w:ascii="Times New Roman" w:hAnsi="Times New Roman" w:cs="Times New Roman"/>
          <w:sz w:val="30"/>
          <w:szCs w:val="30"/>
        </w:rPr>
        <w:t xml:space="preserve">We pray for those entrusted with </w:t>
      </w:r>
      <w:r w:rsidR="00722BAA" w:rsidRPr="00C56EEE">
        <w:rPr>
          <w:rFonts w:ascii="Times New Roman" w:hAnsi="Times New Roman" w:cs="Times New Roman"/>
          <w:sz w:val="30"/>
          <w:szCs w:val="30"/>
        </w:rPr>
        <w:t xml:space="preserve">the </w:t>
      </w:r>
      <w:r w:rsidRPr="00C56EEE">
        <w:rPr>
          <w:rFonts w:ascii="Times New Roman" w:hAnsi="Times New Roman" w:cs="Times New Roman"/>
          <w:sz w:val="30"/>
          <w:szCs w:val="30"/>
        </w:rPr>
        <w:t xml:space="preserve">governance </w:t>
      </w:r>
      <w:r w:rsidR="00722BAA" w:rsidRPr="00C56EEE">
        <w:rPr>
          <w:rFonts w:ascii="Times New Roman" w:hAnsi="Times New Roman" w:cs="Times New Roman"/>
          <w:sz w:val="30"/>
          <w:szCs w:val="30"/>
        </w:rPr>
        <w:t xml:space="preserve">and welfare </w:t>
      </w:r>
      <w:r w:rsidRPr="00C56EEE">
        <w:rPr>
          <w:rFonts w:ascii="Times New Roman" w:hAnsi="Times New Roman" w:cs="Times New Roman"/>
          <w:sz w:val="30"/>
          <w:szCs w:val="30"/>
        </w:rPr>
        <w:t xml:space="preserve">of </w:t>
      </w:r>
      <w:r w:rsidR="00722BAA" w:rsidRPr="00C56EEE">
        <w:rPr>
          <w:rFonts w:ascii="Times New Roman" w:hAnsi="Times New Roman" w:cs="Times New Roman"/>
          <w:sz w:val="30"/>
          <w:szCs w:val="30"/>
        </w:rPr>
        <w:t xml:space="preserve">nations and </w:t>
      </w:r>
      <w:r w:rsidRPr="00C56EEE">
        <w:rPr>
          <w:rFonts w:ascii="Times New Roman" w:hAnsi="Times New Roman" w:cs="Times New Roman"/>
          <w:sz w:val="30"/>
          <w:szCs w:val="30"/>
        </w:rPr>
        <w:t>states</w:t>
      </w:r>
      <w:r w:rsidR="00722BAA" w:rsidRPr="00C56EEE">
        <w:rPr>
          <w:rFonts w:ascii="Times New Roman" w:hAnsi="Times New Roman" w:cs="Times New Roman"/>
          <w:sz w:val="30"/>
          <w:szCs w:val="30"/>
        </w:rPr>
        <w:t>,</w:t>
      </w:r>
      <w:r w:rsidRPr="00C56EEE">
        <w:rPr>
          <w:rFonts w:ascii="Times New Roman" w:hAnsi="Times New Roman" w:cs="Times New Roman"/>
          <w:sz w:val="30"/>
          <w:szCs w:val="30"/>
        </w:rPr>
        <w:t xml:space="preserve"> that</w:t>
      </w:r>
      <w:r w:rsidR="00722BAA" w:rsidRPr="00C56EEE">
        <w:rPr>
          <w:rFonts w:ascii="Times New Roman" w:hAnsi="Times New Roman" w:cs="Times New Roman"/>
          <w:sz w:val="30"/>
          <w:szCs w:val="30"/>
        </w:rPr>
        <w:t xml:space="preserve"> </w:t>
      </w:r>
      <w:r w:rsidR="00425871" w:rsidRPr="00C56EEE">
        <w:rPr>
          <w:rFonts w:ascii="Times New Roman" w:hAnsi="Times New Roman" w:cs="Times New Roman"/>
          <w:sz w:val="30"/>
          <w:szCs w:val="30"/>
        </w:rPr>
        <w:t>moved by</w:t>
      </w:r>
      <w:r w:rsidR="00722BAA" w:rsidRPr="00C56EEE">
        <w:rPr>
          <w:rFonts w:ascii="Times New Roman" w:hAnsi="Times New Roman" w:cs="Times New Roman"/>
          <w:sz w:val="30"/>
          <w:szCs w:val="30"/>
        </w:rPr>
        <w:t xml:space="preserve"> the wisdom of God,</w:t>
      </w:r>
      <w:r w:rsidRPr="00C56EEE">
        <w:rPr>
          <w:rFonts w:ascii="Times New Roman" w:hAnsi="Times New Roman" w:cs="Times New Roman"/>
          <w:sz w:val="30"/>
          <w:szCs w:val="30"/>
        </w:rPr>
        <w:t xml:space="preserve"> the</w:t>
      </w:r>
      <w:r w:rsidR="00425871" w:rsidRPr="00C56EEE">
        <w:rPr>
          <w:rFonts w:ascii="Times New Roman" w:hAnsi="Times New Roman" w:cs="Times New Roman"/>
          <w:sz w:val="30"/>
          <w:szCs w:val="30"/>
        </w:rPr>
        <w:t>y may work for the</w:t>
      </w:r>
      <w:r w:rsidRPr="00C56EEE">
        <w:rPr>
          <w:rFonts w:ascii="Times New Roman" w:hAnsi="Times New Roman" w:cs="Times New Roman"/>
          <w:sz w:val="30"/>
          <w:szCs w:val="30"/>
        </w:rPr>
        <w:t xml:space="preserve"> common </w:t>
      </w:r>
      <w:r w:rsidR="00425871" w:rsidRPr="00C56EEE">
        <w:rPr>
          <w:rFonts w:ascii="Times New Roman" w:hAnsi="Times New Roman" w:cs="Times New Roman"/>
          <w:sz w:val="30"/>
          <w:szCs w:val="30"/>
        </w:rPr>
        <w:t>good</w:t>
      </w:r>
      <w:r w:rsidRPr="00C56EEE">
        <w:rPr>
          <w:rFonts w:ascii="Times New Roman" w:hAnsi="Times New Roman" w:cs="Times New Roman"/>
          <w:sz w:val="30"/>
          <w:szCs w:val="30"/>
        </w:rPr>
        <w:t xml:space="preserve"> </w:t>
      </w:r>
      <w:r w:rsidR="00425871" w:rsidRPr="00C56EEE">
        <w:rPr>
          <w:rFonts w:ascii="Times New Roman" w:hAnsi="Times New Roman" w:cs="Times New Roman"/>
          <w:sz w:val="30"/>
          <w:szCs w:val="30"/>
        </w:rPr>
        <w:t xml:space="preserve">of </w:t>
      </w:r>
      <w:r w:rsidRPr="00C56EEE">
        <w:rPr>
          <w:rFonts w:ascii="Times New Roman" w:hAnsi="Times New Roman" w:cs="Times New Roman"/>
          <w:sz w:val="30"/>
          <w:szCs w:val="30"/>
        </w:rPr>
        <w:t xml:space="preserve">their people. </w:t>
      </w:r>
      <w:r w:rsidRPr="00C56EEE">
        <w:rPr>
          <w:rFonts w:ascii="Times New Roman" w:hAnsi="Times New Roman" w:cs="Times New Roman"/>
          <w:b/>
          <w:bCs/>
          <w:i/>
          <w:iCs/>
          <w:sz w:val="30"/>
          <w:szCs w:val="30"/>
        </w:rPr>
        <w:t>Lord, hear us.</w:t>
      </w:r>
    </w:p>
    <w:p w14:paraId="5DC80524" w14:textId="5D7A172F" w:rsidR="004D043D" w:rsidRPr="00C56EEE" w:rsidRDefault="004D043D" w:rsidP="004D043D">
      <w:pPr>
        <w:pStyle w:val="NoSpacing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14:paraId="2FD84F80" w14:textId="3AEC2730" w:rsidR="004D043D" w:rsidRPr="00C56EEE" w:rsidRDefault="002117A0" w:rsidP="0068789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C56EEE">
        <w:rPr>
          <w:rFonts w:ascii="Times New Roman" w:hAnsi="Times New Roman" w:cs="Times New Roman"/>
          <w:sz w:val="30"/>
          <w:szCs w:val="30"/>
        </w:rPr>
        <w:t xml:space="preserve">We </w:t>
      </w:r>
      <w:r w:rsidR="00425871" w:rsidRPr="00C56EEE">
        <w:rPr>
          <w:rFonts w:ascii="Times New Roman" w:hAnsi="Times New Roman" w:cs="Times New Roman"/>
          <w:sz w:val="30"/>
          <w:szCs w:val="30"/>
        </w:rPr>
        <w:t>commend to God all our</w:t>
      </w:r>
      <w:r w:rsidRPr="00C56EEE">
        <w:rPr>
          <w:rFonts w:ascii="Times New Roman" w:hAnsi="Times New Roman" w:cs="Times New Roman"/>
          <w:sz w:val="30"/>
          <w:szCs w:val="30"/>
        </w:rPr>
        <w:t xml:space="preserve"> sick brothers and sisters, especially</w:t>
      </w:r>
      <w:r w:rsidR="00425871" w:rsidRPr="00C56EEE">
        <w:rPr>
          <w:rFonts w:ascii="Times New Roman" w:hAnsi="Times New Roman" w:cs="Times New Roman"/>
          <w:sz w:val="30"/>
          <w:szCs w:val="30"/>
        </w:rPr>
        <w:t>,</w:t>
      </w:r>
      <w:r w:rsidRPr="00C56EEE">
        <w:rPr>
          <w:rFonts w:ascii="Times New Roman" w:hAnsi="Times New Roman" w:cs="Times New Roman"/>
          <w:sz w:val="30"/>
          <w:szCs w:val="30"/>
        </w:rPr>
        <w:t xml:space="preserve"> those of </w:t>
      </w:r>
      <w:r w:rsidR="00425871" w:rsidRPr="00C56EEE">
        <w:rPr>
          <w:rFonts w:ascii="Times New Roman" w:hAnsi="Times New Roman" w:cs="Times New Roman"/>
          <w:sz w:val="30"/>
          <w:szCs w:val="30"/>
        </w:rPr>
        <w:t>our</w:t>
      </w:r>
      <w:r w:rsidRPr="00C56EEE">
        <w:rPr>
          <w:rFonts w:ascii="Times New Roman" w:hAnsi="Times New Roman" w:cs="Times New Roman"/>
          <w:sz w:val="30"/>
          <w:szCs w:val="30"/>
        </w:rPr>
        <w:t xml:space="preserve"> Church community, may </w:t>
      </w:r>
      <w:r w:rsidR="00425871" w:rsidRPr="00C56EEE">
        <w:rPr>
          <w:rFonts w:ascii="Times New Roman" w:hAnsi="Times New Roman" w:cs="Times New Roman"/>
          <w:sz w:val="30"/>
          <w:szCs w:val="30"/>
        </w:rPr>
        <w:t xml:space="preserve">the Lord </w:t>
      </w:r>
      <w:r w:rsidRPr="00C56EEE">
        <w:rPr>
          <w:rFonts w:ascii="Times New Roman" w:hAnsi="Times New Roman" w:cs="Times New Roman"/>
          <w:sz w:val="30"/>
          <w:szCs w:val="30"/>
        </w:rPr>
        <w:t xml:space="preserve">grant them healing and wholeness. </w:t>
      </w:r>
      <w:r w:rsidRPr="00C56EEE">
        <w:rPr>
          <w:rFonts w:ascii="Times New Roman" w:hAnsi="Times New Roman" w:cs="Times New Roman"/>
          <w:b/>
          <w:bCs/>
          <w:i/>
          <w:iCs/>
          <w:sz w:val="30"/>
          <w:szCs w:val="30"/>
        </w:rPr>
        <w:t>Lord, hear us.</w:t>
      </w:r>
    </w:p>
    <w:p w14:paraId="3DBC5061" w14:textId="7C647399" w:rsidR="002117A0" w:rsidRPr="00C56EEE" w:rsidRDefault="002117A0" w:rsidP="004D043D">
      <w:pPr>
        <w:pStyle w:val="NoSpacing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14:paraId="34B3B709" w14:textId="3CAB2213" w:rsidR="002117A0" w:rsidRPr="00C56EEE" w:rsidRDefault="002117A0" w:rsidP="0068789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C56EEE">
        <w:rPr>
          <w:rFonts w:ascii="Times New Roman" w:hAnsi="Times New Roman" w:cs="Times New Roman"/>
          <w:sz w:val="30"/>
          <w:szCs w:val="30"/>
        </w:rPr>
        <w:t xml:space="preserve">For our departed brothers and sisters, may </w:t>
      </w:r>
      <w:r w:rsidR="00425871" w:rsidRPr="00C56EEE">
        <w:rPr>
          <w:rFonts w:ascii="Times New Roman" w:hAnsi="Times New Roman" w:cs="Times New Roman"/>
          <w:sz w:val="30"/>
          <w:szCs w:val="30"/>
        </w:rPr>
        <w:t xml:space="preserve">the merciful Saviour </w:t>
      </w:r>
      <w:r w:rsidRPr="00C56EEE">
        <w:rPr>
          <w:rFonts w:ascii="Times New Roman" w:hAnsi="Times New Roman" w:cs="Times New Roman"/>
          <w:sz w:val="30"/>
          <w:szCs w:val="30"/>
        </w:rPr>
        <w:t xml:space="preserve">grant them eternal repose in the </w:t>
      </w:r>
      <w:r w:rsidR="00425871" w:rsidRPr="00C56EEE">
        <w:rPr>
          <w:rFonts w:ascii="Times New Roman" w:hAnsi="Times New Roman" w:cs="Times New Roman"/>
          <w:sz w:val="30"/>
          <w:szCs w:val="30"/>
        </w:rPr>
        <w:t>heavenly Kingdom.</w:t>
      </w:r>
      <w:r w:rsidRPr="00C56EEE">
        <w:rPr>
          <w:rFonts w:ascii="Times New Roman" w:hAnsi="Times New Roman" w:cs="Times New Roman"/>
          <w:sz w:val="30"/>
          <w:szCs w:val="30"/>
        </w:rPr>
        <w:t xml:space="preserve"> </w:t>
      </w:r>
      <w:r w:rsidRPr="00C56EEE">
        <w:rPr>
          <w:rFonts w:ascii="Times New Roman" w:hAnsi="Times New Roman" w:cs="Times New Roman"/>
          <w:b/>
          <w:bCs/>
          <w:i/>
          <w:iCs/>
          <w:sz w:val="30"/>
          <w:szCs w:val="30"/>
        </w:rPr>
        <w:t>Lord, hear us.</w:t>
      </w:r>
    </w:p>
    <w:p w14:paraId="219AECF9" w14:textId="0596B41D" w:rsidR="00425871" w:rsidRDefault="00425871" w:rsidP="00425871">
      <w:pPr>
        <w:ind w:left="360"/>
        <w:rPr>
          <w:rFonts w:ascii="Times New Roman" w:hAnsi="Times New Roman" w:cs="Times New Roman"/>
          <w:sz w:val="30"/>
          <w:szCs w:val="30"/>
        </w:rPr>
      </w:pPr>
    </w:p>
    <w:p w14:paraId="1DF3DA3C" w14:textId="77777777" w:rsidR="00226D90" w:rsidRPr="00C56EEE" w:rsidRDefault="00226D90" w:rsidP="00425871">
      <w:pPr>
        <w:ind w:left="360"/>
        <w:rPr>
          <w:rFonts w:ascii="Times New Roman" w:hAnsi="Times New Roman" w:cs="Times New Roman"/>
          <w:sz w:val="30"/>
          <w:szCs w:val="30"/>
        </w:rPr>
      </w:pPr>
    </w:p>
    <w:p w14:paraId="02E4BAA0" w14:textId="77777777" w:rsidR="00C56EEE" w:rsidRDefault="00C56EEE" w:rsidP="008C377A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Celebrant:</w:t>
      </w:r>
    </w:p>
    <w:p w14:paraId="2486B4C6" w14:textId="6F451462" w:rsidR="0068789C" w:rsidRPr="00C56EEE" w:rsidRDefault="003D583E" w:rsidP="00226D90">
      <w:pPr>
        <w:jc w:val="both"/>
        <w:rPr>
          <w:rFonts w:ascii="Times New Roman" w:hAnsi="Times New Roman" w:cs="Times New Roman"/>
          <w:sz w:val="30"/>
          <w:szCs w:val="30"/>
        </w:rPr>
      </w:pPr>
      <w:r w:rsidRPr="00C56EEE">
        <w:rPr>
          <w:rFonts w:ascii="Times New Roman" w:hAnsi="Times New Roman" w:cs="Times New Roman"/>
          <w:sz w:val="30"/>
          <w:szCs w:val="30"/>
        </w:rPr>
        <w:t xml:space="preserve">We beseech you </w:t>
      </w:r>
      <w:r w:rsidR="00425871" w:rsidRPr="00C56EEE">
        <w:rPr>
          <w:rFonts w:ascii="Times New Roman" w:hAnsi="Times New Roman" w:cs="Times New Roman"/>
          <w:sz w:val="30"/>
          <w:szCs w:val="30"/>
        </w:rPr>
        <w:t xml:space="preserve">God our Father, </w:t>
      </w:r>
      <w:r w:rsidRPr="00C56EEE">
        <w:rPr>
          <w:rFonts w:ascii="Times New Roman" w:hAnsi="Times New Roman" w:cs="Times New Roman"/>
          <w:sz w:val="30"/>
          <w:szCs w:val="30"/>
        </w:rPr>
        <w:t>to guide, protect and shield your Church from all harm</w:t>
      </w:r>
      <w:r w:rsidR="008C377A" w:rsidRPr="00C56EEE">
        <w:rPr>
          <w:rFonts w:ascii="Times New Roman" w:hAnsi="Times New Roman" w:cs="Times New Roman"/>
          <w:sz w:val="30"/>
          <w:szCs w:val="30"/>
        </w:rPr>
        <w:t xml:space="preserve">; enrich her with spiritual gifts and abundance of grace to bring renewal to every land, people, and nation. We ask this through Christ our Lord. </w:t>
      </w:r>
      <w:r w:rsidRPr="00C56EEE">
        <w:rPr>
          <w:rFonts w:ascii="Times New Roman" w:hAnsi="Times New Roman" w:cs="Times New Roman"/>
          <w:sz w:val="30"/>
          <w:szCs w:val="30"/>
        </w:rPr>
        <w:t xml:space="preserve"> </w:t>
      </w:r>
      <w:r w:rsidR="008C377A" w:rsidRPr="00C56EEE">
        <w:rPr>
          <w:rFonts w:ascii="Times New Roman" w:hAnsi="Times New Roman" w:cs="Times New Roman"/>
          <w:b/>
          <w:bCs/>
          <w:sz w:val="30"/>
          <w:szCs w:val="30"/>
        </w:rPr>
        <w:t>Amen</w:t>
      </w:r>
      <w:r w:rsidR="008C377A" w:rsidRPr="00C56EEE">
        <w:rPr>
          <w:rFonts w:ascii="Times New Roman" w:hAnsi="Times New Roman" w:cs="Times New Roman"/>
          <w:sz w:val="30"/>
          <w:szCs w:val="30"/>
        </w:rPr>
        <w:t>.</w:t>
      </w:r>
    </w:p>
    <w:sectPr w:rsidR="0068789C" w:rsidRPr="00C56EEE" w:rsidSect="00862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7368B"/>
    <w:multiLevelType w:val="hybridMultilevel"/>
    <w:tmpl w:val="1B7A8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434CC"/>
    <w:multiLevelType w:val="hybridMultilevel"/>
    <w:tmpl w:val="38A21E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135629">
    <w:abstractNumId w:val="0"/>
  </w:num>
  <w:num w:numId="2" w16cid:durableId="1385987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9A"/>
    <w:rsid w:val="0003069A"/>
    <w:rsid w:val="002117A0"/>
    <w:rsid w:val="00226D90"/>
    <w:rsid w:val="00231C89"/>
    <w:rsid w:val="002A42D8"/>
    <w:rsid w:val="003D583E"/>
    <w:rsid w:val="00425871"/>
    <w:rsid w:val="004B0BBD"/>
    <w:rsid w:val="004C777D"/>
    <w:rsid w:val="004D043D"/>
    <w:rsid w:val="0051380C"/>
    <w:rsid w:val="00531B12"/>
    <w:rsid w:val="005B47D3"/>
    <w:rsid w:val="0068789C"/>
    <w:rsid w:val="006D2891"/>
    <w:rsid w:val="006D4AE7"/>
    <w:rsid w:val="00722BAA"/>
    <w:rsid w:val="00843929"/>
    <w:rsid w:val="00862F98"/>
    <w:rsid w:val="008C377A"/>
    <w:rsid w:val="00A40594"/>
    <w:rsid w:val="00BB4DEC"/>
    <w:rsid w:val="00C56EEE"/>
    <w:rsid w:val="00D34B56"/>
    <w:rsid w:val="00DA20C3"/>
    <w:rsid w:val="00E42C39"/>
    <w:rsid w:val="00E75BE6"/>
    <w:rsid w:val="00E85C80"/>
    <w:rsid w:val="00FB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95158"/>
  <w15:chartTrackingRefBased/>
  <w15:docId w15:val="{6D9FE949-4DE1-074A-85DC-13D847EF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69A"/>
    <w:pPr>
      <w:ind w:left="720"/>
      <w:contextualSpacing/>
    </w:pPr>
  </w:style>
  <w:style w:type="paragraph" w:styleId="NoSpacing">
    <w:name w:val="No Spacing"/>
    <w:uiPriority w:val="1"/>
    <w:qFormat/>
    <w:rsid w:val="004D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Engelmann</dc:creator>
  <cp:keywords/>
  <dc:description/>
  <cp:lastModifiedBy>Derek Darby</cp:lastModifiedBy>
  <cp:revision>2</cp:revision>
  <dcterms:created xsi:type="dcterms:W3CDTF">2023-08-22T20:00:00Z</dcterms:created>
  <dcterms:modified xsi:type="dcterms:W3CDTF">2023-08-22T20:00:00Z</dcterms:modified>
</cp:coreProperties>
</file>